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ED853" w14:textId="77777777" w:rsidR="00FF63E5" w:rsidRDefault="00FF63E5" w:rsidP="00FF63E5">
      <w:pPr>
        <w:jc w:val="center"/>
        <w:rPr>
          <w:rFonts w:ascii="Lexend Light" w:hAnsi="Lexend Light"/>
          <w:b/>
          <w:bCs/>
        </w:rPr>
      </w:pPr>
      <w:r w:rsidRPr="00FF63E5">
        <w:rPr>
          <w:rFonts w:ascii="Lexend Light" w:hAnsi="Lexend Light"/>
          <w:b/>
          <w:bCs/>
        </w:rPr>
        <w:t>How did Britain change from the Stone Age into the Iron Age?</w:t>
      </w:r>
    </w:p>
    <w:p w14:paraId="3E1AAF9A" w14:textId="77777777" w:rsidR="00FF63E5" w:rsidRPr="00FF63E5" w:rsidRDefault="00FF63E5" w:rsidP="00FF63E5">
      <w:pPr>
        <w:jc w:val="center"/>
        <w:rPr>
          <w:rFonts w:ascii="Lexend Light" w:hAnsi="Lexend Light"/>
          <w:b/>
          <w:bCs/>
        </w:rPr>
      </w:pPr>
    </w:p>
    <w:p w14:paraId="35D2D7BE" w14:textId="67A52023" w:rsidR="00FF63E5" w:rsidRDefault="00EA45AE" w:rsidP="00FF63E5">
      <w:pPr>
        <w:jc w:val="both"/>
        <w:rPr>
          <w:rFonts w:ascii="Lexend Light" w:hAnsi="Lexend Light"/>
        </w:rPr>
      </w:pPr>
      <w:r w:rsidRPr="00FF63E5">
        <w:rPr>
          <w:rFonts w:ascii="Lexend Light" w:hAnsi="Lexend Light"/>
        </w:rPr>
        <w:t xml:space="preserve">History </w:t>
      </w:r>
      <w:proofErr w:type="gramStart"/>
      <w:r w:rsidRPr="00FF63E5">
        <w:rPr>
          <w:rFonts w:ascii="Lexend Light" w:hAnsi="Lexend Light"/>
        </w:rPr>
        <w:t xml:space="preserve">which </w:t>
      </w:r>
      <w:r w:rsidR="00FF63E5">
        <w:rPr>
          <w:rFonts w:ascii="Lexend Light" w:hAnsi="Lexend Light"/>
        </w:rPr>
        <w:t xml:space="preserve"> occurred</w:t>
      </w:r>
      <w:proofErr w:type="gramEnd"/>
      <w:r w:rsidR="00FF63E5">
        <w:rPr>
          <w:rFonts w:ascii="Lexend Light" w:hAnsi="Lexend Light"/>
        </w:rPr>
        <w:t xml:space="preserve"> </w:t>
      </w:r>
      <w:r w:rsidRPr="00FF63E5">
        <w:rPr>
          <w:rFonts w:ascii="Lexend Light" w:hAnsi="Lexend Light"/>
        </w:rPr>
        <w:t>thousands of years ago before written records existed is called prehistoric</w:t>
      </w:r>
      <w:r w:rsidR="00FF63E5">
        <w:rPr>
          <w:rFonts w:ascii="Lexend Light" w:hAnsi="Lexend Light"/>
        </w:rPr>
        <w:t xml:space="preserve"> history</w:t>
      </w:r>
      <w:r w:rsidRPr="00FF63E5">
        <w:rPr>
          <w:rFonts w:ascii="Lexend Light" w:hAnsi="Lexend Light"/>
        </w:rPr>
        <w:t xml:space="preserve">. This includes the </w:t>
      </w:r>
      <w:proofErr w:type="gramStart"/>
      <w:r w:rsidRPr="00FF63E5">
        <w:rPr>
          <w:rFonts w:ascii="Lexend Light" w:hAnsi="Lexend Light"/>
        </w:rPr>
        <w:t>period of time</w:t>
      </w:r>
      <w:proofErr w:type="gramEnd"/>
      <w:r w:rsidRPr="00FF63E5">
        <w:rPr>
          <w:rFonts w:ascii="Lexend Light" w:hAnsi="Lexend Light"/>
        </w:rPr>
        <w:t xml:space="preserve"> known as the Stone Age, Bronze Age and Iron Age in Britain. </w:t>
      </w:r>
    </w:p>
    <w:p w14:paraId="70BF1C27" w14:textId="77777777" w:rsidR="00FF63E5" w:rsidRDefault="00FF63E5" w:rsidP="00FF63E5">
      <w:pPr>
        <w:jc w:val="both"/>
        <w:rPr>
          <w:rFonts w:ascii="Lexend Light" w:hAnsi="Lexend Light"/>
        </w:rPr>
      </w:pPr>
    </w:p>
    <w:p w14:paraId="5407BE90" w14:textId="7F16704D" w:rsidR="00EA45AE" w:rsidRPr="00FF63E5" w:rsidRDefault="002117A1" w:rsidP="00FF63E5">
      <w:pPr>
        <w:jc w:val="both"/>
        <w:rPr>
          <w:rFonts w:ascii="Lexend Light" w:hAnsi="Lexend Light"/>
          <w:highlight w:val="lightGray"/>
        </w:rPr>
      </w:pPr>
      <w:r w:rsidRPr="00FF63E5">
        <w:rPr>
          <w:rFonts w:ascii="Lexend Light" w:hAnsi="Lexend Light"/>
        </w:rPr>
        <w:t xml:space="preserve">The Stone Age came first and covered a very long period of </w:t>
      </w:r>
      <w:proofErr w:type="gramStart"/>
      <w:r w:rsidRPr="00FF63E5">
        <w:rPr>
          <w:rFonts w:ascii="Lexend Light" w:hAnsi="Lexend Light"/>
        </w:rPr>
        <w:t>time</w:t>
      </w:r>
      <w:proofErr w:type="gramEnd"/>
      <w:r w:rsidRPr="00FF63E5">
        <w:rPr>
          <w:rFonts w:ascii="Lexend Light" w:hAnsi="Lexend Light"/>
        </w:rPr>
        <w:t xml:space="preserve"> so we break it down into three parts – </w:t>
      </w:r>
      <w:r w:rsidR="00FF63E5">
        <w:rPr>
          <w:rFonts w:ascii="Lexend Light" w:hAnsi="Lexend Light"/>
        </w:rPr>
        <w:t>t</w:t>
      </w:r>
      <w:r w:rsidRPr="00FF63E5">
        <w:rPr>
          <w:rFonts w:ascii="Lexend Light" w:hAnsi="Lexend Light"/>
        </w:rPr>
        <w:t xml:space="preserve">he old Stone Age (palaeolithic age), middle Stone Age (Mesolithic) and new Stone Age (neolithic).  </w:t>
      </w:r>
      <w:r w:rsidRPr="00FF63E5">
        <w:rPr>
          <w:rFonts w:ascii="Lexend Light" w:hAnsi="Lexend Light"/>
        </w:rPr>
        <w:t>During the Palaeolithic Stone Age</w:t>
      </w:r>
      <w:r w:rsidRPr="00FF63E5">
        <w:rPr>
          <w:rFonts w:ascii="Lexend Light" w:hAnsi="Lexend Light"/>
        </w:rPr>
        <w:t xml:space="preserve">, over 17,000 years ago </w:t>
      </w:r>
      <w:r w:rsidRPr="00FF63E5">
        <w:rPr>
          <w:rFonts w:ascii="Lexend Light" w:hAnsi="Lexend Light"/>
        </w:rPr>
        <w:t xml:space="preserve">people were hunter gatherers and mostly hunted, </w:t>
      </w:r>
      <w:proofErr w:type="gramStart"/>
      <w:r w:rsidRPr="00FF63E5">
        <w:rPr>
          <w:rFonts w:ascii="Lexend Light" w:hAnsi="Lexend Light"/>
        </w:rPr>
        <w:t>fished</w:t>
      </w:r>
      <w:proofErr w:type="gramEnd"/>
      <w:r w:rsidRPr="00FF63E5">
        <w:rPr>
          <w:rFonts w:ascii="Lexend Light" w:hAnsi="Lexend Light"/>
        </w:rPr>
        <w:t xml:space="preserve"> and collected fruits, berries and seeds then moved on.</w:t>
      </w:r>
      <w:r w:rsidRPr="00FF63E5">
        <w:rPr>
          <w:rFonts w:ascii="Lexend Light" w:hAnsi="Lexend Light"/>
        </w:rPr>
        <w:t xml:space="preserve"> However, during the neolithic Stone Age (which is what we usually mean when talking about the Stone Age</w:t>
      </w:r>
      <w:r w:rsidR="00FF63E5">
        <w:rPr>
          <w:rFonts w:ascii="Lexend Light" w:hAnsi="Lexend Light"/>
        </w:rPr>
        <w:t xml:space="preserve"> now</w:t>
      </w:r>
      <w:r w:rsidRPr="00FF63E5">
        <w:rPr>
          <w:rFonts w:ascii="Lexend Light" w:hAnsi="Lexend Light"/>
        </w:rPr>
        <w:t>)</w:t>
      </w:r>
      <w:r w:rsidR="00EA45AE" w:rsidRPr="00FF63E5">
        <w:rPr>
          <w:rFonts w:ascii="Lexend Light" w:hAnsi="Lexend Light"/>
        </w:rPr>
        <w:t xml:space="preserve"> from </w:t>
      </w:r>
      <w:r w:rsidR="00EA45AE" w:rsidRPr="00FF63E5">
        <w:rPr>
          <w:rFonts w:ascii="Lexend Light" w:hAnsi="Lexend Light"/>
        </w:rPr>
        <w:t>about 15,000 to 3,000 years BC</w:t>
      </w:r>
      <w:r w:rsidRPr="00FF63E5">
        <w:rPr>
          <w:rFonts w:ascii="Lexend Light" w:hAnsi="Lexend Light"/>
        </w:rPr>
        <w:t xml:space="preserve">, </w:t>
      </w:r>
      <w:r w:rsidR="00EA45AE" w:rsidRPr="00FF63E5">
        <w:rPr>
          <w:rFonts w:ascii="Lexend Light" w:hAnsi="Lexend Light"/>
        </w:rPr>
        <w:t xml:space="preserve">people </w:t>
      </w:r>
      <w:r w:rsidR="00EA45AE" w:rsidRPr="00FF63E5">
        <w:rPr>
          <w:rFonts w:ascii="Lexend Light" w:hAnsi="Lexend Light"/>
        </w:rPr>
        <w:t xml:space="preserve">evolved from being hunter gatherers who were always on the move and learnt </w:t>
      </w:r>
      <w:r w:rsidR="00EA45AE" w:rsidRPr="00FF63E5">
        <w:rPr>
          <w:rFonts w:ascii="Lexend Light" w:hAnsi="Lexend Light"/>
        </w:rPr>
        <w:t>to settle down and farm instead</w:t>
      </w:r>
      <w:r w:rsidR="00EA45AE" w:rsidRPr="00FF63E5">
        <w:rPr>
          <w:rFonts w:ascii="Lexend Light" w:hAnsi="Lexend Light"/>
        </w:rPr>
        <w:t xml:space="preserve">. </w:t>
      </w:r>
    </w:p>
    <w:p w14:paraId="482683BD" w14:textId="77777777" w:rsidR="00EA45AE" w:rsidRPr="00FF63E5" w:rsidRDefault="00EA45AE" w:rsidP="00FF63E5">
      <w:pPr>
        <w:jc w:val="both"/>
        <w:rPr>
          <w:rFonts w:ascii="Lexend Light" w:hAnsi="Lexend Light"/>
        </w:rPr>
      </w:pPr>
    </w:p>
    <w:p w14:paraId="5B466F84" w14:textId="3C7D2BD1" w:rsidR="00EA45AE" w:rsidRPr="00FF63E5" w:rsidRDefault="00EA45AE" w:rsidP="00FF63E5">
      <w:pPr>
        <w:jc w:val="both"/>
        <w:rPr>
          <w:rFonts w:ascii="Lexend Light" w:hAnsi="Lexend Light"/>
        </w:rPr>
      </w:pPr>
      <w:r w:rsidRPr="00FF63E5">
        <w:rPr>
          <w:rFonts w:ascii="Lexend Light" w:hAnsi="Lexend Light"/>
        </w:rPr>
        <w:t xml:space="preserve">It is sometimes difficult to know what life was like before written records were made however artefacts and uncovered settlements from the time help us understanding more. </w:t>
      </w:r>
      <w:r w:rsidRPr="00FF63E5">
        <w:rPr>
          <w:rFonts w:ascii="Lexend Light" w:hAnsi="Lexend Light"/>
        </w:rPr>
        <w:t xml:space="preserve">One famous Stone Age settlement, Skara Brae, in Scotland, gives us a glimpse into </w:t>
      </w:r>
      <w:r w:rsidRPr="00FF63E5">
        <w:rPr>
          <w:rFonts w:ascii="Lexend Light" w:hAnsi="Lexend Light"/>
        </w:rPr>
        <w:t>life in Stone Age Britain</w:t>
      </w:r>
      <w:r w:rsidRPr="00FF63E5">
        <w:rPr>
          <w:rFonts w:ascii="Lexend Light" w:hAnsi="Lexend Light"/>
        </w:rPr>
        <w:t xml:space="preserve">. The houses there were made of stone and </w:t>
      </w:r>
      <w:r w:rsidR="00FF63E5">
        <w:rPr>
          <w:rFonts w:ascii="Lexend Light" w:hAnsi="Lexend Light"/>
        </w:rPr>
        <w:t xml:space="preserve">had </w:t>
      </w:r>
      <w:r w:rsidRPr="00FF63E5">
        <w:rPr>
          <w:rFonts w:ascii="Lexend Light" w:hAnsi="Lexend Light"/>
        </w:rPr>
        <w:t xml:space="preserve">connected </w:t>
      </w:r>
      <w:r w:rsidRPr="00FF63E5">
        <w:rPr>
          <w:rFonts w:ascii="Lexend Light" w:hAnsi="Lexend Light"/>
        </w:rPr>
        <w:t>passages made from</w:t>
      </w:r>
      <w:r w:rsidRPr="00FF63E5">
        <w:rPr>
          <w:rFonts w:ascii="Lexend Light" w:hAnsi="Lexend Light"/>
        </w:rPr>
        <w:t xml:space="preserve"> piles of </w:t>
      </w:r>
      <w:r w:rsidRPr="00FF63E5">
        <w:rPr>
          <w:rFonts w:ascii="Lexend Light" w:hAnsi="Lexend Light"/>
        </w:rPr>
        <w:t>rubbish (called the Midden)</w:t>
      </w:r>
      <w:r w:rsidRPr="00FF63E5">
        <w:rPr>
          <w:rFonts w:ascii="Lexend Light" w:hAnsi="Lexend Light"/>
        </w:rPr>
        <w:t>. The</w:t>
      </w:r>
      <w:r w:rsidRPr="00FF63E5">
        <w:rPr>
          <w:rFonts w:ascii="Lexend Light" w:hAnsi="Lexend Light"/>
        </w:rPr>
        <w:t xml:space="preserve"> houses were below ground so</w:t>
      </w:r>
      <w:r w:rsidRPr="00FF63E5">
        <w:rPr>
          <w:rFonts w:ascii="Lexend Light" w:hAnsi="Lexend Light"/>
        </w:rPr>
        <w:t xml:space="preserve"> didn't have windows and had simple furnishings made of stone. Each house had one room about 40 m</w:t>
      </w:r>
      <w:r w:rsidR="00FF63E5" w:rsidRPr="00FF63E5">
        <w:rPr>
          <w:rFonts w:ascii="Lexend Light" w:hAnsi="Lexend Light"/>
          <w:vertAlign w:val="superscript"/>
        </w:rPr>
        <w:t>2</w:t>
      </w:r>
      <w:r w:rsidR="00FF63E5">
        <w:rPr>
          <w:rFonts w:ascii="Lexend Light" w:hAnsi="Lexend Light"/>
        </w:rPr>
        <w:t xml:space="preserve"> </w:t>
      </w:r>
      <w:r w:rsidRPr="00FF63E5">
        <w:rPr>
          <w:rFonts w:ascii="Lexend Light" w:hAnsi="Lexend Light"/>
        </w:rPr>
        <w:t xml:space="preserve">(some were larger than others) with a storage dresser, two beds, a central hearth (for heat and cooking) and small tanks. </w:t>
      </w:r>
      <w:r w:rsidRPr="00FF63E5">
        <w:rPr>
          <w:rFonts w:ascii="Lexend Light" w:hAnsi="Lexend Light"/>
        </w:rPr>
        <w:t xml:space="preserve"> </w:t>
      </w:r>
      <w:r w:rsidRPr="00FF63E5">
        <w:rPr>
          <w:rFonts w:ascii="Lexend Light" w:hAnsi="Lexend Light"/>
        </w:rPr>
        <w:t xml:space="preserve">The roof was likely thatched and may have used whale bone. </w:t>
      </w:r>
      <w:r w:rsidRPr="00FF63E5">
        <w:rPr>
          <w:rFonts w:ascii="Lexend Light" w:hAnsi="Lexend Light"/>
        </w:rPr>
        <w:t>In this settlement there were 9 houses and a</w:t>
      </w:r>
      <w:r w:rsidRPr="00FF63E5">
        <w:rPr>
          <w:rFonts w:ascii="Lexend Light" w:hAnsi="Lexend Light"/>
        </w:rPr>
        <w:t>bout 50 people lived there</w:t>
      </w:r>
      <w:r w:rsidRPr="00FF63E5">
        <w:rPr>
          <w:rFonts w:ascii="Lexend Light" w:hAnsi="Lexend Light"/>
        </w:rPr>
        <w:t>. From the midden, we know they grew seeds and barley</w:t>
      </w:r>
      <w:r w:rsidRPr="00FF63E5">
        <w:rPr>
          <w:rFonts w:ascii="Lexend Light" w:hAnsi="Lexend Light"/>
        </w:rPr>
        <w:t xml:space="preserve"> </w:t>
      </w:r>
      <w:r w:rsidRPr="00FF63E5">
        <w:rPr>
          <w:rFonts w:ascii="Lexend Light" w:hAnsi="Lexend Light"/>
        </w:rPr>
        <w:t>and ate</w:t>
      </w:r>
      <w:r w:rsidRPr="00FF63E5">
        <w:rPr>
          <w:rFonts w:ascii="Lexend Light" w:hAnsi="Lexend Light"/>
        </w:rPr>
        <w:t xml:space="preserve"> seafood. They played games</w:t>
      </w:r>
      <w:r w:rsidRPr="00FF63E5">
        <w:rPr>
          <w:rFonts w:ascii="Lexend Light" w:hAnsi="Lexend Light"/>
        </w:rPr>
        <w:t xml:space="preserve"> involving dice,</w:t>
      </w:r>
      <w:r w:rsidRPr="00FF63E5">
        <w:rPr>
          <w:rFonts w:ascii="Lexend Light" w:hAnsi="Lexend Light"/>
        </w:rPr>
        <w:t xml:space="preserve"> made beautiful </w:t>
      </w:r>
      <w:r w:rsidRPr="00FF63E5">
        <w:rPr>
          <w:rFonts w:ascii="Lexend Light" w:hAnsi="Lexend Light"/>
        </w:rPr>
        <w:t>jewellery and pottery</w:t>
      </w:r>
      <w:r w:rsidRPr="00FF63E5">
        <w:rPr>
          <w:rFonts w:ascii="Lexend Light" w:hAnsi="Lexend Light"/>
        </w:rPr>
        <w:t>, and likely had religious ceremonies</w:t>
      </w:r>
      <w:r w:rsidRPr="00FF63E5">
        <w:rPr>
          <w:rFonts w:ascii="Lexend Light" w:hAnsi="Lexend Light"/>
        </w:rPr>
        <w:t xml:space="preserve"> with carved stone items</w:t>
      </w:r>
      <w:r w:rsidRPr="00FF63E5">
        <w:rPr>
          <w:rFonts w:ascii="Lexend Light" w:hAnsi="Lexend Light"/>
        </w:rPr>
        <w:t>. The</w:t>
      </w:r>
      <w:r w:rsidRPr="00FF63E5">
        <w:rPr>
          <w:rFonts w:ascii="Lexend Light" w:hAnsi="Lexend Light"/>
        </w:rPr>
        <w:t xml:space="preserve">re were no weapons in their settlements which shows they </w:t>
      </w:r>
      <w:r w:rsidRPr="00FF63E5">
        <w:rPr>
          <w:rFonts w:ascii="Lexend Light" w:hAnsi="Lexend Light"/>
        </w:rPr>
        <w:t>lived peacefully without weapons.</w:t>
      </w:r>
      <w:r w:rsidRPr="00FF63E5">
        <w:rPr>
          <w:rFonts w:ascii="Lexend Light" w:hAnsi="Lexend Light"/>
        </w:rPr>
        <w:t xml:space="preserve"> They kept cattle and sheep</w:t>
      </w:r>
      <w:r w:rsidR="00FF63E5" w:rsidRPr="00FF63E5">
        <w:rPr>
          <w:rFonts w:ascii="Lexend Light" w:hAnsi="Lexend Light"/>
        </w:rPr>
        <w:t xml:space="preserve">, building pens to keep animals in for the first time. </w:t>
      </w:r>
      <w:r w:rsidRPr="00FF63E5">
        <w:rPr>
          <w:rFonts w:ascii="Lexend Light" w:hAnsi="Lexend Light"/>
        </w:rPr>
        <w:t xml:space="preserve"> </w:t>
      </w:r>
    </w:p>
    <w:p w14:paraId="45D875D5" w14:textId="77777777" w:rsidR="00EA45AE" w:rsidRPr="00FF63E5" w:rsidRDefault="00EA45AE" w:rsidP="00FF63E5">
      <w:pPr>
        <w:jc w:val="both"/>
        <w:rPr>
          <w:rFonts w:ascii="Lexend Light" w:hAnsi="Lexend Light"/>
        </w:rPr>
      </w:pPr>
    </w:p>
    <w:p w14:paraId="771FF068" w14:textId="440E01BD" w:rsidR="002117A1" w:rsidRPr="00FF63E5" w:rsidRDefault="00EA45AE" w:rsidP="00FF63E5">
      <w:pPr>
        <w:jc w:val="both"/>
        <w:rPr>
          <w:rFonts w:ascii="Lexend Light" w:hAnsi="Lexend Light"/>
        </w:rPr>
      </w:pPr>
      <w:r w:rsidRPr="00FF63E5">
        <w:rPr>
          <w:rFonts w:ascii="Lexend Light" w:hAnsi="Lexend Light"/>
        </w:rPr>
        <w:t>After the Stone Age, came</w:t>
      </w:r>
      <w:r w:rsidRPr="00FF63E5">
        <w:rPr>
          <w:rFonts w:ascii="Lexend Light" w:hAnsi="Lexend Light"/>
        </w:rPr>
        <w:t xml:space="preserve"> the Bronze Age,</w:t>
      </w:r>
      <w:r w:rsidR="002117A1" w:rsidRPr="00FF63E5">
        <w:rPr>
          <w:rFonts w:ascii="Lexend Light" w:hAnsi="Lexend Light"/>
        </w:rPr>
        <w:t xml:space="preserve"> which began around 3,000 years BC (5,000 years ago). This was</w:t>
      </w:r>
      <w:r w:rsidRPr="00FF63E5">
        <w:rPr>
          <w:rFonts w:ascii="Lexend Light" w:hAnsi="Lexend Light"/>
        </w:rPr>
        <w:t xml:space="preserve"> when people started using bronze, a mix</w:t>
      </w:r>
      <w:r w:rsidR="002117A1" w:rsidRPr="00FF63E5">
        <w:rPr>
          <w:rFonts w:ascii="Lexend Light" w:hAnsi="Lexend Light"/>
        </w:rPr>
        <w:t xml:space="preserve"> (alloy)</w:t>
      </w:r>
      <w:r w:rsidRPr="00FF63E5">
        <w:rPr>
          <w:rFonts w:ascii="Lexend Light" w:hAnsi="Lexend Light"/>
        </w:rPr>
        <w:t xml:space="preserve"> of copper and tin, to make tools and weapons.</w:t>
      </w:r>
      <w:r w:rsidR="002117A1" w:rsidRPr="00FF63E5">
        <w:rPr>
          <w:rFonts w:ascii="Lexend Light" w:hAnsi="Lexend Light"/>
        </w:rPr>
        <w:t xml:space="preserve"> </w:t>
      </w:r>
      <w:r w:rsidR="002117A1" w:rsidRPr="00FF63E5">
        <w:rPr>
          <w:rFonts w:ascii="Lexend Light" w:hAnsi="Lexend Light"/>
        </w:rPr>
        <w:t xml:space="preserve">Copper is a soft metal, but when it is melted and added to tin the result (bronze) is a much harder and durable material than copper or </w:t>
      </w:r>
      <w:proofErr w:type="gramStart"/>
      <w:r w:rsidR="002117A1" w:rsidRPr="00FF63E5">
        <w:rPr>
          <w:rFonts w:ascii="Lexend Light" w:hAnsi="Lexend Light"/>
        </w:rPr>
        <w:t>stone</w:t>
      </w:r>
      <w:proofErr w:type="gramEnd"/>
      <w:r w:rsidR="002117A1" w:rsidRPr="00FF63E5">
        <w:rPr>
          <w:rFonts w:ascii="Lexend Light" w:hAnsi="Lexend Light"/>
        </w:rPr>
        <w:t xml:space="preserve"> so it was useful for tools. Because of this,</w:t>
      </w:r>
      <w:r w:rsidRPr="00FF63E5">
        <w:rPr>
          <w:rFonts w:ascii="Lexend Light" w:hAnsi="Lexend Light"/>
        </w:rPr>
        <w:t xml:space="preserve"> Farming became</w:t>
      </w:r>
      <w:r w:rsidR="002117A1" w:rsidRPr="00FF63E5">
        <w:rPr>
          <w:rFonts w:ascii="Lexend Light" w:hAnsi="Lexend Light"/>
        </w:rPr>
        <w:t xml:space="preserve"> easier</w:t>
      </w:r>
      <w:r w:rsidRPr="00FF63E5">
        <w:rPr>
          <w:rFonts w:ascii="Lexend Light" w:hAnsi="Lexend Light"/>
        </w:rPr>
        <w:t xml:space="preserve"> more common, </w:t>
      </w:r>
      <w:r w:rsidR="002117A1" w:rsidRPr="00FF63E5">
        <w:rPr>
          <w:rFonts w:ascii="Lexend Light" w:hAnsi="Lexend Light"/>
        </w:rPr>
        <w:t>and this allowed the population to grow. During this time t</w:t>
      </w:r>
      <w:r w:rsidR="002117A1" w:rsidRPr="00FF63E5">
        <w:rPr>
          <w:rFonts w:ascii="Lexend Light" w:hAnsi="Lexend Light"/>
        </w:rPr>
        <w:t>he climate was wetter than during the Stone Age</w:t>
      </w:r>
      <w:r w:rsidR="002117A1" w:rsidRPr="00FF63E5">
        <w:rPr>
          <w:rFonts w:ascii="Lexend Light" w:hAnsi="Lexend Light"/>
        </w:rPr>
        <w:t xml:space="preserve"> </w:t>
      </w:r>
      <w:r w:rsidR="00FF63E5">
        <w:rPr>
          <w:rFonts w:ascii="Lexend Light" w:hAnsi="Lexend Light"/>
        </w:rPr>
        <w:t>and</w:t>
      </w:r>
      <w:r w:rsidR="002117A1" w:rsidRPr="00FF63E5">
        <w:rPr>
          <w:rFonts w:ascii="Lexend Light" w:hAnsi="Lexend Light"/>
        </w:rPr>
        <w:t xml:space="preserve"> pe</w:t>
      </w:r>
      <w:r w:rsidR="002117A1" w:rsidRPr="00FF63E5">
        <w:rPr>
          <w:rFonts w:ascii="Lexend Light" w:hAnsi="Lexend Light"/>
        </w:rPr>
        <w:t xml:space="preserve">ople moved into the valleys to farm. They lived in settlements of round houses made from wattle and daub and thatched roofs. </w:t>
      </w:r>
      <w:r w:rsidR="00FF63E5" w:rsidRPr="00FF63E5">
        <w:rPr>
          <w:rFonts w:ascii="Lexend Light" w:hAnsi="Lexend Light"/>
        </w:rPr>
        <w:t>Tools in the Bronze Age were sharper making cutting grains and meats easier.</w:t>
      </w:r>
    </w:p>
    <w:p w14:paraId="46A39CAD" w14:textId="77777777" w:rsidR="002117A1" w:rsidRPr="00FF63E5" w:rsidRDefault="002117A1" w:rsidP="00FF63E5">
      <w:pPr>
        <w:jc w:val="both"/>
        <w:rPr>
          <w:rFonts w:ascii="Lexend Light" w:hAnsi="Lexend Light"/>
        </w:rPr>
      </w:pPr>
    </w:p>
    <w:p w14:paraId="49C5B394" w14:textId="2C938263" w:rsidR="002117A1" w:rsidRPr="00FF63E5" w:rsidRDefault="002117A1" w:rsidP="00FF63E5">
      <w:pPr>
        <w:jc w:val="both"/>
        <w:rPr>
          <w:rFonts w:ascii="Lexend Light" w:hAnsi="Lexend Light"/>
        </w:rPr>
      </w:pPr>
      <w:r w:rsidRPr="00FF63E5">
        <w:rPr>
          <w:rFonts w:ascii="Lexend Light" w:hAnsi="Lexend Light"/>
        </w:rPr>
        <w:t xml:space="preserve">Finally, around 800 years BC (almost 3,000 years ago) the Iron Age began. </w:t>
      </w:r>
      <w:r w:rsidR="00EA45AE" w:rsidRPr="00FF63E5">
        <w:rPr>
          <w:rFonts w:ascii="Lexend Light" w:hAnsi="Lexend Light"/>
        </w:rPr>
        <w:t>In the Iron Age, even better tools made</w:t>
      </w:r>
      <w:r w:rsidRPr="00FF63E5">
        <w:rPr>
          <w:rFonts w:ascii="Lexend Light" w:hAnsi="Lexend Light"/>
        </w:rPr>
        <w:t xml:space="preserve"> from Iron made</w:t>
      </w:r>
      <w:r w:rsidR="00EA45AE" w:rsidRPr="00FF63E5">
        <w:rPr>
          <w:rFonts w:ascii="Lexend Light" w:hAnsi="Lexend Light"/>
        </w:rPr>
        <w:t xml:space="preserve"> farming more efficient. </w:t>
      </w:r>
      <w:r w:rsidRPr="00FF63E5">
        <w:rPr>
          <w:rFonts w:ascii="Lexend Light" w:hAnsi="Lexend Light"/>
        </w:rPr>
        <w:t>Due to the introduction of Iron to the tools, farming evolved so the people</w:t>
      </w:r>
      <w:r w:rsidR="00EA45AE" w:rsidRPr="00FF63E5">
        <w:rPr>
          <w:rFonts w:ascii="Lexend Light" w:hAnsi="Lexend Light"/>
        </w:rPr>
        <w:t xml:space="preserve"> used oxen to plo</w:t>
      </w:r>
      <w:r w:rsidRPr="00FF63E5">
        <w:rPr>
          <w:rFonts w:ascii="Lexend Light" w:hAnsi="Lexend Light"/>
        </w:rPr>
        <w:t>ugh</w:t>
      </w:r>
      <w:r w:rsidR="00EA45AE" w:rsidRPr="00FF63E5">
        <w:rPr>
          <w:rFonts w:ascii="Lexend Light" w:hAnsi="Lexend Light"/>
        </w:rPr>
        <w:t xml:space="preserve"> fields. Farming expanded, and people settled into more permanent communities. </w:t>
      </w:r>
      <w:r w:rsidRPr="00FF63E5">
        <w:rPr>
          <w:rFonts w:ascii="Lexend Light" w:hAnsi="Lexend Light"/>
        </w:rPr>
        <w:t>By the Iron Age, sharper, better Iron tools meant that farming became more efficient so less hunting and gathering was done</w:t>
      </w:r>
      <w:r w:rsidR="00FF63E5" w:rsidRPr="00FF63E5">
        <w:rPr>
          <w:rFonts w:ascii="Lexend Light" w:hAnsi="Lexend Light"/>
        </w:rPr>
        <w:t xml:space="preserve"> and larger fields were created to contain livestock. </w:t>
      </w:r>
    </w:p>
    <w:p w14:paraId="74A91962" w14:textId="77777777" w:rsidR="00FF63E5" w:rsidRPr="00FF63E5" w:rsidRDefault="00FF63E5" w:rsidP="00FF63E5">
      <w:pPr>
        <w:jc w:val="both"/>
        <w:rPr>
          <w:rFonts w:ascii="Lexend Light" w:hAnsi="Lexend Light"/>
        </w:rPr>
      </w:pPr>
    </w:p>
    <w:p w14:paraId="5A87C1C9" w14:textId="5F476B96" w:rsidR="00B91EE4" w:rsidRPr="00FF63E5" w:rsidRDefault="00FF63E5" w:rsidP="00FF63E5">
      <w:pPr>
        <w:jc w:val="both"/>
        <w:rPr>
          <w:rFonts w:ascii="Lexend Light" w:hAnsi="Lexend Light"/>
        </w:rPr>
      </w:pPr>
      <w:r w:rsidRPr="00FF63E5">
        <w:rPr>
          <w:rFonts w:ascii="Lexend Light" w:hAnsi="Lexend Light"/>
        </w:rPr>
        <w:t>Each age</w:t>
      </w:r>
      <w:r w:rsidRPr="00FF63E5">
        <w:rPr>
          <w:rFonts w:ascii="Lexend Light" w:hAnsi="Lexend Light"/>
        </w:rPr>
        <w:t xml:space="preserve"> (Stone, Bronce and Iron)</w:t>
      </w:r>
      <w:r w:rsidRPr="00FF63E5">
        <w:rPr>
          <w:rFonts w:ascii="Lexend Light" w:hAnsi="Lexend Light"/>
        </w:rPr>
        <w:t xml:space="preserve"> marked a step forward in human development, from simple stone tools to the intricate workings of metal</w:t>
      </w:r>
      <w:r w:rsidRPr="00FF63E5">
        <w:rPr>
          <w:rFonts w:ascii="Lexend Light" w:hAnsi="Lexend Light"/>
        </w:rPr>
        <w:t xml:space="preserve"> and as the tools changed so did the farms and lifestyles of the people. The Iron Age ended </w:t>
      </w:r>
      <w:r w:rsidRPr="00FF63E5">
        <w:rPr>
          <w:rFonts w:ascii="Lexend Light" w:hAnsi="Lexend Light"/>
        </w:rPr>
        <w:t xml:space="preserve">when the Romans arrived in AD43 and conquered Britain. </w:t>
      </w:r>
    </w:p>
    <w:sectPr w:rsidR="00B91EE4" w:rsidRPr="00FF63E5" w:rsidSect="00FF63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xend Light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603C6"/>
    <w:multiLevelType w:val="hybridMultilevel"/>
    <w:tmpl w:val="9BFE0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007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AE"/>
    <w:rsid w:val="002117A1"/>
    <w:rsid w:val="00B91EE4"/>
    <w:rsid w:val="00EA45AE"/>
    <w:rsid w:val="00F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6A3C1"/>
  <w15:chartTrackingRefBased/>
  <w15:docId w15:val="{9CEA32B7-3794-4FF1-8753-A04DCE8E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45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4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5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45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5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5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5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5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5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5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4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5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45A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5A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5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5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5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5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45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4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45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45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4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45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45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45A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45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45A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45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297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1698990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8601506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82232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5986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7120321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1930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4249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53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1829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16592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08792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1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Iliffe</dc:creator>
  <cp:keywords/>
  <dc:description/>
  <cp:lastModifiedBy>A Iliffe</cp:lastModifiedBy>
  <cp:revision>1</cp:revision>
  <dcterms:created xsi:type="dcterms:W3CDTF">2024-02-15T19:48:00Z</dcterms:created>
  <dcterms:modified xsi:type="dcterms:W3CDTF">2024-02-15T20:37:00Z</dcterms:modified>
</cp:coreProperties>
</file>